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7B" w:rsidRPr="0025358F" w:rsidRDefault="0025358F" w:rsidP="0025358F">
      <w:pPr>
        <w:spacing w:after="0"/>
        <w:jc w:val="center"/>
        <w:rPr>
          <w:sz w:val="72"/>
          <w:szCs w:val="72"/>
        </w:rPr>
      </w:pPr>
      <w:r w:rsidRPr="0025358F">
        <w:rPr>
          <w:sz w:val="72"/>
          <w:szCs w:val="72"/>
        </w:rPr>
        <w:t>LE CALENDRIER</w:t>
      </w:r>
    </w:p>
    <w:p w:rsidR="0025358F" w:rsidRDefault="0025358F" w:rsidP="0025358F">
      <w:pPr>
        <w:spacing w:after="0"/>
        <w:jc w:val="both"/>
      </w:pPr>
    </w:p>
    <w:p w:rsidR="008F6B1A" w:rsidRDefault="008F6B1A" w:rsidP="001C488A">
      <w:pPr>
        <w:pStyle w:val="NormalWeb"/>
        <w:shd w:val="clear" w:color="auto" w:fill="FFFFEE"/>
        <w:spacing w:after="0" w:afterAutospacing="0"/>
        <w:jc w:val="both"/>
        <w:rPr>
          <w:rFonts w:asciiTheme="minorHAnsi" w:hAnsiTheme="minorHAnsi"/>
        </w:rPr>
      </w:pPr>
      <w:r w:rsidRPr="001C488A">
        <w:rPr>
          <w:rFonts w:asciiTheme="minorHAnsi" w:hAnsiTheme="minorHAnsi"/>
        </w:rPr>
        <w:t xml:space="preserve">Un </w:t>
      </w:r>
      <w:r w:rsidRPr="001C488A">
        <w:rPr>
          <w:rFonts w:asciiTheme="minorHAnsi" w:hAnsiTheme="minorHAnsi"/>
          <w:b/>
          <w:bCs/>
        </w:rPr>
        <w:t>calendrier</w:t>
      </w:r>
      <w:r w:rsidRPr="001C488A">
        <w:rPr>
          <w:rFonts w:asciiTheme="minorHAnsi" w:hAnsiTheme="minorHAnsi"/>
        </w:rPr>
        <w:t xml:space="preserve"> est un système de repérage des dates en fonction du temps. Un tel système a été inventé par les hommes pour diviser et organiser le temps sur de longues durées. Initialement conçus pour être en accord avec les phénomènes </w:t>
      </w:r>
      <w:hyperlink r:id="rId4" w:tooltip="Astronomie" w:history="1">
        <w:r w:rsidRPr="001C488A">
          <w:rPr>
            <w:rStyle w:val="Lienhypertexte"/>
            <w:rFonts w:asciiTheme="minorHAnsi" w:hAnsiTheme="minorHAnsi"/>
          </w:rPr>
          <w:t>astronomiques</w:t>
        </w:r>
      </w:hyperlink>
      <w:r w:rsidRPr="001C488A">
        <w:rPr>
          <w:rFonts w:asciiTheme="minorHAnsi" w:hAnsiTheme="minorHAnsi"/>
        </w:rPr>
        <w:t xml:space="preserve"> et le cycle des </w:t>
      </w:r>
      <w:hyperlink r:id="rId5" w:tooltip="Saisons" w:history="1">
        <w:r w:rsidRPr="001C488A">
          <w:rPr>
            <w:rStyle w:val="Lienhypertexte"/>
            <w:rFonts w:asciiTheme="minorHAnsi" w:hAnsiTheme="minorHAnsi"/>
          </w:rPr>
          <w:t>saisons</w:t>
        </w:r>
      </w:hyperlink>
      <w:r w:rsidRPr="001C488A">
        <w:rPr>
          <w:rFonts w:asciiTheme="minorHAnsi" w:hAnsiTheme="minorHAnsi"/>
        </w:rPr>
        <w:t xml:space="preserve">, les calendriers étaient, en retour, également indispensables à l'observation des évènements </w:t>
      </w:r>
      <w:hyperlink r:id="rId6" w:tooltip="Astronomie" w:history="1">
        <w:r w:rsidRPr="001C488A">
          <w:rPr>
            <w:rStyle w:val="Lienhypertexte"/>
            <w:rFonts w:asciiTheme="minorHAnsi" w:hAnsiTheme="minorHAnsi"/>
          </w:rPr>
          <w:t>astronomiques</w:t>
        </w:r>
      </w:hyperlink>
      <w:r w:rsidRPr="001C488A">
        <w:rPr>
          <w:rFonts w:asciiTheme="minorHAnsi" w:hAnsiTheme="minorHAnsi"/>
        </w:rPr>
        <w:t xml:space="preserve">, </w:t>
      </w:r>
      <w:hyperlink r:id="rId7" w:tooltip="Astrologique" w:history="1">
        <w:r w:rsidRPr="001C488A">
          <w:rPr>
            <w:rStyle w:val="Lienhypertexte"/>
            <w:rFonts w:asciiTheme="minorHAnsi" w:hAnsiTheme="minorHAnsi"/>
          </w:rPr>
          <w:t>astrologiques</w:t>
        </w:r>
      </w:hyperlink>
      <w:r w:rsidRPr="001C488A">
        <w:rPr>
          <w:rFonts w:asciiTheme="minorHAnsi" w:hAnsiTheme="minorHAnsi"/>
        </w:rPr>
        <w:t xml:space="preserve"> mais aussi </w:t>
      </w:r>
      <w:hyperlink r:id="rId8" w:tooltip="Religion" w:history="1">
        <w:r w:rsidRPr="001C488A">
          <w:rPr>
            <w:rStyle w:val="Lienhypertexte"/>
            <w:rFonts w:asciiTheme="minorHAnsi" w:hAnsiTheme="minorHAnsi"/>
          </w:rPr>
          <w:t>religieux</w:t>
        </w:r>
      </w:hyperlink>
      <w:r w:rsidRPr="001C488A">
        <w:rPr>
          <w:rFonts w:asciiTheme="minorHAnsi" w:hAnsiTheme="minorHAnsi"/>
        </w:rPr>
        <w:t>.</w:t>
      </w:r>
    </w:p>
    <w:p w:rsidR="001C488A" w:rsidRPr="001C488A" w:rsidRDefault="001C488A" w:rsidP="001C488A">
      <w:pPr>
        <w:pStyle w:val="NormalWeb"/>
        <w:shd w:val="clear" w:color="auto" w:fill="FFFFEE"/>
        <w:spacing w:after="0" w:afterAutospacing="0"/>
        <w:jc w:val="both"/>
        <w:rPr>
          <w:rFonts w:asciiTheme="minorHAnsi" w:hAnsiTheme="minorHAnsi"/>
        </w:rPr>
      </w:pPr>
    </w:p>
    <w:p w:rsidR="0092361C" w:rsidRPr="001C488A" w:rsidRDefault="0092361C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Il existe d’autres calendriers : musulman, juif, chinois …</w:t>
      </w:r>
      <w:r w:rsidR="001C488A" w:rsidRPr="001C488A">
        <w:rPr>
          <w:rFonts w:ascii="Calibri" w:eastAsia="Calibri" w:hAnsi="Calibri" w:cs="Times New Roman"/>
          <w:sz w:val="24"/>
        </w:rPr>
        <w:t xml:space="preserve"> </w:t>
      </w:r>
      <w:r w:rsidRPr="001C488A">
        <w:rPr>
          <w:rFonts w:ascii="Calibri" w:eastAsia="Calibri" w:hAnsi="Calibri" w:cs="Times New Roman"/>
          <w:sz w:val="24"/>
        </w:rPr>
        <w:t>Ils découpent le temps autrement.</w:t>
      </w:r>
    </w:p>
    <w:p w:rsidR="0092361C" w:rsidRPr="001C488A" w:rsidRDefault="0092361C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Notre calendrier est le calendrier ………………………. Il compte le temps à partir de</w:t>
      </w:r>
      <w:r w:rsidR="001C488A" w:rsidRPr="001C488A">
        <w:rPr>
          <w:rFonts w:ascii="Calibri" w:eastAsia="Calibri" w:hAnsi="Calibri" w:cs="Times New Roman"/>
          <w:sz w:val="24"/>
        </w:rPr>
        <w:t xml:space="preserve">  l’an …….. = …………………………………………</w:t>
      </w:r>
    </w:p>
    <w:p w:rsidR="0092361C" w:rsidRPr="001C488A" w:rsidRDefault="0092361C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L’anné</w:t>
      </w:r>
      <w:r w:rsidR="001C488A" w:rsidRPr="001C488A">
        <w:rPr>
          <w:rFonts w:ascii="Calibri" w:eastAsia="Calibri" w:hAnsi="Calibri" w:cs="Times New Roman"/>
          <w:sz w:val="24"/>
        </w:rPr>
        <w:t xml:space="preserve">e est divisée en …………. mois. </w:t>
      </w:r>
      <w:r w:rsidRPr="001C488A">
        <w:rPr>
          <w:rFonts w:ascii="Calibri" w:eastAsia="Calibri" w:hAnsi="Calibri" w:cs="Times New Roman"/>
          <w:sz w:val="24"/>
        </w:rPr>
        <w:t>L ‘année comporte ……………… jours ou …………………. jours si elle</w:t>
      </w:r>
      <w:r w:rsidR="001C488A" w:rsidRPr="001C488A">
        <w:rPr>
          <w:rFonts w:ascii="Calibri" w:eastAsia="Calibri" w:hAnsi="Calibri" w:cs="Times New Roman"/>
          <w:sz w:val="24"/>
        </w:rPr>
        <w:t xml:space="preserve"> </w:t>
      </w:r>
      <w:r w:rsidRPr="001C488A">
        <w:rPr>
          <w:rFonts w:ascii="Calibri" w:eastAsia="Calibri" w:hAnsi="Calibri" w:cs="Times New Roman"/>
          <w:sz w:val="24"/>
        </w:rPr>
        <w:t>est ………………………</w:t>
      </w:r>
    </w:p>
    <w:p w:rsidR="00CE0337" w:rsidRDefault="001C488A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Le calendrier permet de se repérer et de découper le temps en  </w:t>
      </w:r>
      <w:proofErr w:type="gramStart"/>
      <w:r w:rsidR="00CE0337">
        <w:rPr>
          <w:rFonts w:ascii="Calibri" w:eastAsia="Calibri" w:hAnsi="Calibri" w:cs="Times New Roman"/>
          <w:sz w:val="24"/>
        </w:rPr>
        <w:t>……………..</w:t>
      </w:r>
      <w:r w:rsidRPr="001C488A">
        <w:rPr>
          <w:rFonts w:ascii="Calibri" w:eastAsia="Calibri" w:hAnsi="Calibri" w:cs="Times New Roman"/>
          <w:sz w:val="24"/>
        </w:rPr>
        <w:t xml:space="preserve">, </w:t>
      </w:r>
      <w:r w:rsidR="00CE0337">
        <w:rPr>
          <w:rFonts w:ascii="Calibri" w:eastAsia="Calibri" w:hAnsi="Calibri" w:cs="Times New Roman"/>
          <w:sz w:val="24"/>
        </w:rPr>
        <w:t>…………………………</w:t>
      </w:r>
      <w:proofErr w:type="gramEnd"/>
      <w:r w:rsidRPr="001C488A">
        <w:rPr>
          <w:rFonts w:ascii="Calibri" w:eastAsia="Calibri" w:hAnsi="Calibri" w:cs="Times New Roman"/>
          <w:sz w:val="24"/>
        </w:rPr>
        <w:t xml:space="preserve"> et </w:t>
      </w:r>
      <w:r w:rsidR="00CE0337">
        <w:rPr>
          <w:rFonts w:ascii="Calibri" w:eastAsia="Calibri" w:hAnsi="Calibri" w:cs="Times New Roman"/>
          <w:sz w:val="24"/>
        </w:rPr>
        <w:t>………………….</w:t>
      </w:r>
      <w:r w:rsidRPr="001C488A">
        <w:rPr>
          <w:rFonts w:ascii="Calibri" w:eastAsia="Calibri" w:hAnsi="Calibri" w:cs="Times New Roman"/>
          <w:sz w:val="24"/>
        </w:rPr>
        <w:t>.</w:t>
      </w:r>
    </w:p>
    <w:p w:rsidR="001C488A" w:rsidRPr="001C488A" w:rsidRDefault="001C488A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 Les jours de fête y sont indiqués et peuvent rappeler des évènements historiques, civils, religieux ou familiaux.</w:t>
      </w:r>
    </w:p>
    <w:p w:rsidR="0092361C" w:rsidRPr="001C488A" w:rsidRDefault="0092361C" w:rsidP="001C488A">
      <w:pPr>
        <w:spacing w:after="0"/>
        <w:rPr>
          <w:rFonts w:ascii="Calibri" w:eastAsia="Calibri" w:hAnsi="Calibri" w:cs="Times New Roman"/>
          <w:sz w:val="24"/>
        </w:rPr>
      </w:pPr>
    </w:p>
    <w:p w:rsidR="0092361C" w:rsidRPr="001C488A" w:rsidRDefault="0092361C" w:rsidP="001C488A">
      <w:pPr>
        <w:spacing w:after="0"/>
        <w:rPr>
          <w:rFonts w:ascii="Calibri" w:eastAsia="Calibri" w:hAnsi="Calibri" w:cs="Times New Roman"/>
          <w:sz w:val="24"/>
        </w:rPr>
      </w:pPr>
    </w:p>
    <w:p w:rsidR="0092361C" w:rsidRPr="001C488A" w:rsidRDefault="0092361C" w:rsidP="001C488A">
      <w:pPr>
        <w:spacing w:after="0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Les historiens utilisent la …………………………………………… pour repérer, situer des périodes ou évènements dans l’histoire d’un pays. Elle est différente selon les pays.</w:t>
      </w:r>
    </w:p>
    <w:p w:rsidR="0092361C" w:rsidRPr="001C488A" w:rsidRDefault="0092361C" w:rsidP="001C488A">
      <w:pPr>
        <w:spacing w:after="0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Elle peut ê</w:t>
      </w:r>
      <w:r w:rsidR="001C488A" w:rsidRPr="001C488A">
        <w:rPr>
          <w:rFonts w:ascii="Calibri" w:eastAsia="Calibri" w:hAnsi="Calibri" w:cs="Times New Roman"/>
          <w:sz w:val="24"/>
        </w:rPr>
        <w:t xml:space="preserve">tre plus ou moins </w:t>
      </w:r>
      <w:r w:rsidR="00CE0337">
        <w:rPr>
          <w:rFonts w:ascii="Calibri" w:eastAsia="Calibri" w:hAnsi="Calibri" w:cs="Times New Roman"/>
          <w:sz w:val="24"/>
        </w:rPr>
        <w:t xml:space="preserve">précise </w:t>
      </w:r>
      <w:r w:rsidR="001C488A" w:rsidRPr="001C488A">
        <w:rPr>
          <w:rFonts w:ascii="Calibri" w:eastAsia="Calibri" w:hAnsi="Calibri" w:cs="Times New Roman"/>
          <w:sz w:val="24"/>
        </w:rPr>
        <w:t>s</w:t>
      </w:r>
      <w:r w:rsidRPr="001C488A">
        <w:rPr>
          <w:rFonts w:ascii="Calibri" w:eastAsia="Calibri" w:hAnsi="Calibri" w:cs="Times New Roman"/>
          <w:sz w:val="24"/>
        </w:rPr>
        <w:t>elon le choix  de la</w:t>
      </w:r>
      <w:r w:rsidR="001C488A" w:rsidRPr="001C488A">
        <w:rPr>
          <w:rFonts w:ascii="Calibri" w:eastAsia="Calibri" w:hAnsi="Calibri" w:cs="Times New Roman"/>
          <w:sz w:val="24"/>
        </w:rPr>
        <w:t xml:space="preserve"> </w:t>
      </w:r>
      <w:r w:rsidR="00CE0337">
        <w:rPr>
          <w:rFonts w:ascii="Calibri" w:eastAsia="Calibri" w:hAnsi="Calibri" w:cs="Times New Roman"/>
          <w:sz w:val="24"/>
        </w:rPr>
        <w:t>date.</w:t>
      </w:r>
    </w:p>
    <w:p w:rsidR="0092361C" w:rsidRPr="001C488A" w:rsidRDefault="0092361C" w:rsidP="001C488A">
      <w:pPr>
        <w:spacing w:after="0"/>
        <w:rPr>
          <w:sz w:val="24"/>
        </w:rPr>
      </w:pPr>
      <w:r w:rsidRPr="001C488A">
        <w:rPr>
          <w:sz w:val="24"/>
        </w:rPr>
        <w:t xml:space="preserve">La frise chronologique représente le temps qui passe : on peut y voir les dates du passé </w:t>
      </w:r>
      <w:r w:rsidR="00CE0337">
        <w:rPr>
          <w:sz w:val="24"/>
        </w:rPr>
        <w:t>………………………………</w:t>
      </w:r>
      <w:r w:rsidRPr="001C488A">
        <w:rPr>
          <w:sz w:val="24"/>
        </w:rPr>
        <w:t xml:space="preserve"> et du présent  </w:t>
      </w:r>
      <w:r w:rsidR="00CE0337">
        <w:rPr>
          <w:sz w:val="24"/>
        </w:rPr>
        <w:t>………………………………</w:t>
      </w:r>
    </w:p>
    <w:p w:rsidR="0092361C" w:rsidRPr="001C488A" w:rsidRDefault="0092361C" w:rsidP="001C488A">
      <w:pPr>
        <w:spacing w:after="0"/>
        <w:rPr>
          <w:sz w:val="24"/>
        </w:rPr>
      </w:pPr>
      <w:r w:rsidRPr="001C488A">
        <w:rPr>
          <w:sz w:val="24"/>
        </w:rPr>
        <w:t xml:space="preserve"> Elle peut représenter une période plus ou moins courte de l’histoire selon le choix du début de l’origine de la frise.</w:t>
      </w:r>
    </w:p>
    <w:p w:rsidR="0092361C" w:rsidRPr="001C488A" w:rsidRDefault="0092361C" w:rsidP="001C488A">
      <w:pPr>
        <w:spacing w:after="0"/>
        <w:rPr>
          <w:sz w:val="24"/>
        </w:rPr>
      </w:pPr>
      <w:r w:rsidRPr="001C488A">
        <w:rPr>
          <w:sz w:val="24"/>
        </w:rPr>
        <w:t>Elle peut être plus ou moins longue selon le choix de l’échelle.</w:t>
      </w:r>
    </w:p>
    <w:p w:rsidR="0092361C" w:rsidRPr="001C488A" w:rsidRDefault="0092361C" w:rsidP="001C488A">
      <w:pPr>
        <w:spacing w:after="0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Le point de départ en France pour dater les</w:t>
      </w:r>
      <w:r w:rsidR="001C488A" w:rsidRPr="001C488A">
        <w:rPr>
          <w:rFonts w:ascii="Calibri" w:eastAsia="Calibri" w:hAnsi="Calibri" w:cs="Times New Roman"/>
          <w:sz w:val="24"/>
        </w:rPr>
        <w:t xml:space="preserve"> </w:t>
      </w:r>
      <w:r w:rsidRPr="001C488A">
        <w:rPr>
          <w:rFonts w:ascii="Calibri" w:eastAsia="Calibri" w:hAnsi="Calibri" w:cs="Times New Roman"/>
          <w:sz w:val="24"/>
        </w:rPr>
        <w:t xml:space="preserve"> évènements est la naissance de Jésus-Christ = an 1.</w:t>
      </w:r>
      <w:r w:rsidR="001C488A" w:rsidRPr="001C488A">
        <w:rPr>
          <w:rFonts w:ascii="Calibri" w:eastAsia="Calibri" w:hAnsi="Calibri" w:cs="Times New Roman"/>
          <w:sz w:val="24"/>
        </w:rPr>
        <w:t xml:space="preserve"> </w:t>
      </w:r>
    </w:p>
    <w:p w:rsidR="0092361C" w:rsidRDefault="0092361C" w:rsidP="0092361C">
      <w:pPr>
        <w:rPr>
          <w:rFonts w:ascii="Calibri" w:eastAsia="Calibri" w:hAnsi="Calibri" w:cs="Times New Roman"/>
        </w:rPr>
      </w:pPr>
    </w:p>
    <w:p w:rsidR="008F6B1A" w:rsidRDefault="00CE0337" w:rsidP="0025358F">
      <w:pPr>
        <w:spacing w:after="0"/>
        <w:jc w:val="both"/>
      </w:pPr>
      <w:r>
        <w:t xml:space="preserve">L’année = </w:t>
      </w:r>
      <w:r w:rsidR="00373FC0">
        <w:t>……….</w:t>
      </w:r>
      <w:r>
        <w:t xml:space="preserve"> mois : janvier, février, mars, avril, mai, juin, juillet, août, septembre, octobre, novembre et décembre</w:t>
      </w:r>
    </w:p>
    <w:p w:rsidR="00CE0337" w:rsidRDefault="00CE0337" w:rsidP="0025358F">
      <w:pPr>
        <w:spacing w:after="0"/>
        <w:jc w:val="both"/>
      </w:pPr>
      <w:r>
        <w:t xml:space="preserve">Le mois = </w:t>
      </w:r>
      <w:r w:rsidR="00373FC0">
        <w:t>…..</w:t>
      </w:r>
      <w:r>
        <w:t xml:space="preserve"> (</w:t>
      </w:r>
      <w:proofErr w:type="gramStart"/>
      <w:r>
        <w:t>février</w:t>
      </w:r>
      <w:proofErr w:type="gramEnd"/>
      <w:r>
        <w:t xml:space="preserve">) ou </w:t>
      </w:r>
      <w:r w:rsidR="00373FC0">
        <w:t>…..</w:t>
      </w:r>
      <w:r>
        <w:t xml:space="preserve"> (</w:t>
      </w:r>
      <w:proofErr w:type="gramStart"/>
      <w:r>
        <w:t>avril</w:t>
      </w:r>
      <w:proofErr w:type="gramEnd"/>
      <w:r>
        <w:t xml:space="preserve">, juin, septembre, novembre) ou </w:t>
      </w:r>
      <w:r w:rsidR="00373FC0">
        <w:t>…….</w:t>
      </w:r>
      <w:r>
        <w:t xml:space="preserve"> jours (janvier, mars, mai, juillet, août, octobre, décembre)</w:t>
      </w:r>
    </w:p>
    <w:p w:rsidR="00CE0337" w:rsidRDefault="00CE0337" w:rsidP="0025358F">
      <w:pPr>
        <w:spacing w:after="0"/>
        <w:jc w:val="both"/>
      </w:pPr>
      <w:r>
        <w:t xml:space="preserve">1 mois = </w:t>
      </w:r>
      <w:r w:rsidR="00373FC0">
        <w:t xml:space="preserve">…….. </w:t>
      </w:r>
      <w:proofErr w:type="gramStart"/>
      <w:r>
        <w:t>semaines</w:t>
      </w:r>
      <w:proofErr w:type="gramEnd"/>
    </w:p>
    <w:p w:rsidR="00CE0337" w:rsidRDefault="00CE0337" w:rsidP="0025358F">
      <w:pPr>
        <w:spacing w:after="0"/>
        <w:jc w:val="both"/>
      </w:pPr>
      <w:r>
        <w:t xml:space="preserve">1 semaine = </w:t>
      </w:r>
      <w:r w:rsidR="00373FC0">
        <w:t>……..</w:t>
      </w:r>
      <w:r>
        <w:t xml:space="preserve"> jours : lundi, mardi, mercredi, jeudi, vendredi, samedi et dimanche</w:t>
      </w:r>
    </w:p>
    <w:p w:rsidR="00373FC0" w:rsidRDefault="00373FC0" w:rsidP="0025358F">
      <w:pPr>
        <w:spacing w:after="0"/>
        <w:jc w:val="both"/>
      </w:pPr>
    </w:p>
    <w:p w:rsidR="00373FC0" w:rsidRDefault="00373FC0" w:rsidP="0025358F">
      <w:pPr>
        <w:spacing w:after="0"/>
        <w:jc w:val="both"/>
      </w:pPr>
      <w:r>
        <w:t>Le siècle = ………. ans</w:t>
      </w:r>
    </w:p>
    <w:p w:rsidR="00373FC0" w:rsidRDefault="00373FC0" w:rsidP="0025358F">
      <w:pPr>
        <w:spacing w:after="0"/>
        <w:jc w:val="both"/>
      </w:pPr>
      <w:r>
        <w:t>Le millénaire = ……….. ans</w:t>
      </w:r>
    </w:p>
    <w:p w:rsidR="00373FC0" w:rsidRDefault="00373FC0" w:rsidP="0025358F">
      <w:pPr>
        <w:spacing w:after="0"/>
        <w:jc w:val="both"/>
      </w:pPr>
    </w:p>
    <w:p w:rsidR="00373FC0" w:rsidRDefault="00373FC0" w:rsidP="0025358F">
      <w:pPr>
        <w:spacing w:after="0"/>
        <w:jc w:val="both"/>
      </w:pPr>
      <w:r>
        <w:t>Les chiffres romains pour écrire les siècles :</w:t>
      </w:r>
    </w:p>
    <w:p w:rsidR="00373FC0" w:rsidRPr="00373FC0" w:rsidRDefault="00373FC0" w:rsidP="0025358F">
      <w:pPr>
        <w:spacing w:after="0"/>
        <w:jc w:val="both"/>
        <w:rPr>
          <w:sz w:val="26"/>
          <w:szCs w:val="26"/>
        </w:rPr>
      </w:pPr>
      <w:r w:rsidRPr="00373FC0">
        <w:rPr>
          <w:sz w:val="26"/>
          <w:szCs w:val="26"/>
        </w:rPr>
        <w:t>I = 1 ; II = 2 ; III = 3 ; IV = 4 ; V = 5 ; VI = 6 ; VII = 7 ; VIII = 8 ; IX = 9 ; X = 10</w:t>
      </w:r>
    </w:p>
    <w:p w:rsidR="00373FC0" w:rsidRPr="00373FC0" w:rsidRDefault="00373FC0" w:rsidP="0025358F">
      <w:pPr>
        <w:spacing w:after="0"/>
        <w:jc w:val="both"/>
        <w:rPr>
          <w:sz w:val="26"/>
          <w:szCs w:val="26"/>
        </w:rPr>
      </w:pPr>
      <w:r w:rsidRPr="00373FC0">
        <w:rPr>
          <w:sz w:val="26"/>
          <w:szCs w:val="26"/>
        </w:rPr>
        <w:t>XI = 11 ; XII = 12 ; XIII = 13 ; XIV = 14 ; XV = 15 ; XVI = 16 ; XVII = 17 ; XVIII = 18 ; XIX = 19 ; XX = 20</w:t>
      </w:r>
    </w:p>
    <w:p w:rsidR="00373FC0" w:rsidRPr="00373FC0" w:rsidRDefault="00373FC0" w:rsidP="0025358F">
      <w:pPr>
        <w:spacing w:after="0"/>
        <w:jc w:val="both"/>
        <w:rPr>
          <w:sz w:val="26"/>
          <w:szCs w:val="26"/>
        </w:rPr>
      </w:pPr>
      <w:r w:rsidRPr="00373FC0">
        <w:rPr>
          <w:sz w:val="26"/>
          <w:szCs w:val="26"/>
        </w:rPr>
        <w:t>XXI = 21</w:t>
      </w:r>
    </w:p>
    <w:p w:rsidR="00CE0337" w:rsidRDefault="00CE0337" w:rsidP="0025358F">
      <w:pPr>
        <w:spacing w:after="0"/>
        <w:jc w:val="both"/>
      </w:pPr>
    </w:p>
    <w:p w:rsidR="00CE0337" w:rsidRDefault="00373FC0" w:rsidP="0025358F">
      <w:pPr>
        <w:spacing w:after="0"/>
        <w:jc w:val="both"/>
      </w:pPr>
      <w:r>
        <w:t>Nous sommes au XXI</w:t>
      </w:r>
      <w:r w:rsidRPr="00373FC0">
        <w:rPr>
          <w:vertAlign w:val="superscript"/>
        </w:rPr>
        <w:t>ème</w:t>
      </w:r>
      <w:r>
        <w:t xml:space="preserve"> siècle et au 3</w:t>
      </w:r>
      <w:r w:rsidRPr="00373FC0">
        <w:rPr>
          <w:vertAlign w:val="superscript"/>
        </w:rPr>
        <w:t>ème</w:t>
      </w:r>
      <w:r>
        <w:t xml:space="preserve"> millénaire</w:t>
      </w:r>
    </w:p>
    <w:p w:rsidR="00CE0337" w:rsidRPr="0025358F" w:rsidRDefault="00CE0337" w:rsidP="00CE0337">
      <w:pPr>
        <w:spacing w:after="0"/>
        <w:jc w:val="center"/>
        <w:rPr>
          <w:sz w:val="72"/>
          <w:szCs w:val="72"/>
        </w:rPr>
      </w:pPr>
      <w:r w:rsidRPr="0025358F">
        <w:rPr>
          <w:sz w:val="72"/>
          <w:szCs w:val="72"/>
        </w:rPr>
        <w:lastRenderedPageBreak/>
        <w:t>LE CALENDRIER</w:t>
      </w:r>
    </w:p>
    <w:p w:rsidR="00CE0337" w:rsidRDefault="00CE0337" w:rsidP="00CE0337">
      <w:pPr>
        <w:spacing w:after="0"/>
        <w:jc w:val="both"/>
      </w:pPr>
    </w:p>
    <w:p w:rsidR="00CE0337" w:rsidRDefault="00CE0337" w:rsidP="00CE0337">
      <w:pPr>
        <w:pStyle w:val="NormalWeb"/>
        <w:shd w:val="clear" w:color="auto" w:fill="FFFFEE"/>
        <w:spacing w:after="0" w:afterAutospacing="0"/>
        <w:jc w:val="both"/>
        <w:rPr>
          <w:rFonts w:asciiTheme="minorHAnsi" w:hAnsiTheme="minorHAnsi"/>
        </w:rPr>
      </w:pPr>
      <w:r w:rsidRPr="001C488A">
        <w:rPr>
          <w:rFonts w:asciiTheme="minorHAnsi" w:hAnsiTheme="minorHAnsi"/>
        </w:rPr>
        <w:t xml:space="preserve">Un </w:t>
      </w:r>
      <w:r w:rsidRPr="001C488A">
        <w:rPr>
          <w:rFonts w:asciiTheme="minorHAnsi" w:hAnsiTheme="minorHAnsi"/>
          <w:b/>
          <w:bCs/>
        </w:rPr>
        <w:t>calendrier</w:t>
      </w:r>
      <w:r w:rsidRPr="001C488A">
        <w:rPr>
          <w:rFonts w:asciiTheme="minorHAnsi" w:hAnsiTheme="minorHAnsi"/>
        </w:rPr>
        <w:t xml:space="preserve"> est un système de repérage des dates en fonction du temps. Un tel système a été inventé par les hommes pour diviser et organiser le temps sur de longues durées. Initialement conçus pour être en accord avec les phénomènes </w:t>
      </w:r>
      <w:hyperlink r:id="rId9" w:tooltip="Astronomie" w:history="1">
        <w:r w:rsidRPr="001C488A">
          <w:rPr>
            <w:rStyle w:val="Lienhypertexte"/>
            <w:rFonts w:asciiTheme="minorHAnsi" w:hAnsiTheme="minorHAnsi"/>
          </w:rPr>
          <w:t>astronomiques</w:t>
        </w:r>
      </w:hyperlink>
      <w:r w:rsidRPr="001C488A">
        <w:rPr>
          <w:rFonts w:asciiTheme="minorHAnsi" w:hAnsiTheme="minorHAnsi"/>
        </w:rPr>
        <w:t xml:space="preserve"> et le cycle des </w:t>
      </w:r>
      <w:hyperlink r:id="rId10" w:tooltip="Saisons" w:history="1">
        <w:r w:rsidRPr="001C488A">
          <w:rPr>
            <w:rStyle w:val="Lienhypertexte"/>
            <w:rFonts w:asciiTheme="minorHAnsi" w:hAnsiTheme="minorHAnsi"/>
          </w:rPr>
          <w:t>saisons</w:t>
        </w:r>
      </w:hyperlink>
      <w:r w:rsidRPr="001C488A">
        <w:rPr>
          <w:rFonts w:asciiTheme="minorHAnsi" w:hAnsiTheme="minorHAnsi"/>
        </w:rPr>
        <w:t xml:space="preserve">, les calendriers étaient, en retour, également indispensables à l'observation des évènements </w:t>
      </w:r>
      <w:hyperlink r:id="rId11" w:tooltip="Astronomie" w:history="1">
        <w:r w:rsidRPr="001C488A">
          <w:rPr>
            <w:rStyle w:val="Lienhypertexte"/>
            <w:rFonts w:asciiTheme="minorHAnsi" w:hAnsiTheme="minorHAnsi"/>
          </w:rPr>
          <w:t>astronomiques</w:t>
        </w:r>
      </w:hyperlink>
      <w:r w:rsidRPr="001C488A">
        <w:rPr>
          <w:rFonts w:asciiTheme="minorHAnsi" w:hAnsiTheme="minorHAnsi"/>
        </w:rPr>
        <w:t xml:space="preserve">, </w:t>
      </w:r>
      <w:hyperlink r:id="rId12" w:tooltip="Astrologique" w:history="1">
        <w:r w:rsidRPr="001C488A">
          <w:rPr>
            <w:rStyle w:val="Lienhypertexte"/>
            <w:rFonts w:asciiTheme="minorHAnsi" w:hAnsiTheme="minorHAnsi"/>
          </w:rPr>
          <w:t>astrologiques</w:t>
        </w:r>
      </w:hyperlink>
      <w:r w:rsidRPr="001C488A">
        <w:rPr>
          <w:rFonts w:asciiTheme="minorHAnsi" w:hAnsiTheme="minorHAnsi"/>
        </w:rPr>
        <w:t xml:space="preserve"> mais aussi </w:t>
      </w:r>
      <w:hyperlink r:id="rId13" w:tooltip="Religion" w:history="1">
        <w:r w:rsidRPr="001C488A">
          <w:rPr>
            <w:rStyle w:val="Lienhypertexte"/>
            <w:rFonts w:asciiTheme="minorHAnsi" w:hAnsiTheme="minorHAnsi"/>
          </w:rPr>
          <w:t>religieux</w:t>
        </w:r>
      </w:hyperlink>
      <w:r w:rsidRPr="001C488A">
        <w:rPr>
          <w:rFonts w:asciiTheme="minorHAnsi" w:hAnsiTheme="minorHAnsi"/>
        </w:rPr>
        <w:t>.</w:t>
      </w:r>
    </w:p>
    <w:p w:rsidR="00CE0337" w:rsidRPr="001C488A" w:rsidRDefault="00CE0337" w:rsidP="00CE0337">
      <w:pPr>
        <w:pStyle w:val="NormalWeb"/>
        <w:shd w:val="clear" w:color="auto" w:fill="FFFFEE"/>
        <w:spacing w:after="0" w:afterAutospacing="0"/>
        <w:jc w:val="both"/>
        <w:rPr>
          <w:rFonts w:asciiTheme="minorHAnsi" w:hAnsiTheme="minorHAnsi"/>
        </w:rPr>
      </w:pPr>
    </w:p>
    <w:p w:rsidR="00CE0337" w:rsidRPr="001C488A" w:rsidRDefault="00CE0337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Il existe d’autres calendriers : musulman, juif, chinois … Ils découpent le temps autrement.</w:t>
      </w:r>
    </w:p>
    <w:p w:rsidR="00CE0337" w:rsidRPr="00CE0337" w:rsidRDefault="00CE0337" w:rsidP="00CE0337">
      <w:pPr>
        <w:spacing w:after="0"/>
        <w:jc w:val="both"/>
        <w:rPr>
          <w:rFonts w:ascii="Calibri" w:eastAsia="Calibri" w:hAnsi="Calibri" w:cs="Times New Roman"/>
          <w:b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Notre calendrier est le calendrier </w:t>
      </w:r>
      <w:r>
        <w:rPr>
          <w:rFonts w:ascii="Calibri" w:eastAsia="Calibri" w:hAnsi="Calibri" w:cs="Times New Roman"/>
          <w:b/>
          <w:sz w:val="24"/>
        </w:rPr>
        <w:t>grégorien</w:t>
      </w:r>
      <w:r w:rsidRPr="001C488A">
        <w:rPr>
          <w:rFonts w:ascii="Calibri" w:eastAsia="Calibri" w:hAnsi="Calibri" w:cs="Times New Roman"/>
          <w:sz w:val="24"/>
        </w:rPr>
        <w:t xml:space="preserve"> Il compte le temps à partir de  l’an </w:t>
      </w:r>
      <w:r>
        <w:rPr>
          <w:rFonts w:ascii="Calibri" w:eastAsia="Calibri" w:hAnsi="Calibri" w:cs="Times New Roman"/>
          <w:b/>
          <w:sz w:val="24"/>
        </w:rPr>
        <w:t>1</w:t>
      </w:r>
      <w:r w:rsidRPr="001C488A">
        <w:rPr>
          <w:rFonts w:ascii="Calibri" w:eastAsia="Calibri" w:hAnsi="Calibri" w:cs="Times New Roman"/>
          <w:sz w:val="24"/>
        </w:rPr>
        <w:t xml:space="preserve"> = </w:t>
      </w:r>
      <w:r>
        <w:rPr>
          <w:rFonts w:ascii="Calibri" w:eastAsia="Calibri" w:hAnsi="Calibri" w:cs="Times New Roman"/>
          <w:b/>
          <w:sz w:val="24"/>
        </w:rPr>
        <w:t>naissance de Jésus Christ</w:t>
      </w:r>
    </w:p>
    <w:p w:rsidR="00CE0337" w:rsidRPr="001C488A" w:rsidRDefault="00CE0337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L’année est divisée en </w:t>
      </w:r>
      <w:r>
        <w:rPr>
          <w:rFonts w:ascii="Calibri" w:eastAsia="Calibri" w:hAnsi="Calibri" w:cs="Times New Roman"/>
          <w:b/>
          <w:sz w:val="24"/>
        </w:rPr>
        <w:t xml:space="preserve">12 </w:t>
      </w:r>
      <w:r w:rsidRPr="001C488A">
        <w:rPr>
          <w:rFonts w:ascii="Calibri" w:eastAsia="Calibri" w:hAnsi="Calibri" w:cs="Times New Roman"/>
          <w:sz w:val="24"/>
        </w:rPr>
        <w:t xml:space="preserve">mois. L ‘année comporte </w:t>
      </w:r>
      <w:r>
        <w:rPr>
          <w:rFonts w:ascii="Calibri" w:eastAsia="Calibri" w:hAnsi="Calibri" w:cs="Times New Roman"/>
          <w:b/>
          <w:sz w:val="24"/>
        </w:rPr>
        <w:t xml:space="preserve">365 </w:t>
      </w:r>
      <w:r w:rsidRPr="001C488A">
        <w:rPr>
          <w:rFonts w:ascii="Calibri" w:eastAsia="Calibri" w:hAnsi="Calibri" w:cs="Times New Roman"/>
          <w:sz w:val="24"/>
        </w:rPr>
        <w:t xml:space="preserve"> jours ou </w:t>
      </w:r>
      <w:r>
        <w:rPr>
          <w:rFonts w:ascii="Calibri" w:eastAsia="Calibri" w:hAnsi="Calibri" w:cs="Times New Roman"/>
          <w:b/>
          <w:sz w:val="24"/>
        </w:rPr>
        <w:t>366</w:t>
      </w:r>
      <w:r w:rsidRPr="001C488A">
        <w:rPr>
          <w:rFonts w:ascii="Calibri" w:eastAsia="Calibri" w:hAnsi="Calibri" w:cs="Times New Roman"/>
          <w:sz w:val="24"/>
        </w:rPr>
        <w:t xml:space="preserve"> jours si elle est </w:t>
      </w:r>
      <w:r>
        <w:rPr>
          <w:rFonts w:ascii="Calibri" w:eastAsia="Calibri" w:hAnsi="Calibri" w:cs="Times New Roman"/>
          <w:b/>
          <w:sz w:val="24"/>
        </w:rPr>
        <w:t>bissextile</w:t>
      </w:r>
    </w:p>
    <w:p w:rsidR="00CE0337" w:rsidRDefault="00CE0337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Le calendrier permet de se repérer et de découper le temps en  </w:t>
      </w:r>
      <w:r w:rsidRPr="00CE0337">
        <w:rPr>
          <w:rFonts w:ascii="Calibri" w:eastAsia="Calibri" w:hAnsi="Calibri" w:cs="Times New Roman"/>
          <w:b/>
          <w:sz w:val="24"/>
        </w:rPr>
        <w:t>jours</w:t>
      </w:r>
      <w:r w:rsidRPr="001C488A">
        <w:rPr>
          <w:rFonts w:ascii="Calibri" w:eastAsia="Calibri" w:hAnsi="Calibri" w:cs="Times New Roman"/>
          <w:sz w:val="24"/>
        </w:rPr>
        <w:t xml:space="preserve">, </w:t>
      </w:r>
      <w:r w:rsidRPr="00CE0337">
        <w:rPr>
          <w:rFonts w:ascii="Calibri" w:eastAsia="Calibri" w:hAnsi="Calibri" w:cs="Times New Roman"/>
          <w:b/>
          <w:sz w:val="24"/>
        </w:rPr>
        <w:t xml:space="preserve">semaines </w:t>
      </w:r>
      <w:r w:rsidRPr="001C488A">
        <w:rPr>
          <w:rFonts w:ascii="Calibri" w:eastAsia="Calibri" w:hAnsi="Calibri" w:cs="Times New Roman"/>
          <w:sz w:val="24"/>
        </w:rPr>
        <w:t xml:space="preserve">et </w:t>
      </w:r>
      <w:r w:rsidRPr="00CE0337">
        <w:rPr>
          <w:rFonts w:ascii="Calibri" w:eastAsia="Calibri" w:hAnsi="Calibri" w:cs="Times New Roman"/>
          <w:b/>
          <w:sz w:val="24"/>
        </w:rPr>
        <w:t>mois</w:t>
      </w:r>
      <w:r w:rsidRPr="001C488A">
        <w:rPr>
          <w:rFonts w:ascii="Calibri" w:eastAsia="Calibri" w:hAnsi="Calibri" w:cs="Times New Roman"/>
          <w:sz w:val="24"/>
        </w:rPr>
        <w:t xml:space="preserve">. </w:t>
      </w:r>
    </w:p>
    <w:p w:rsidR="00CE0337" w:rsidRPr="001C488A" w:rsidRDefault="00CE0337" w:rsidP="00CE0337">
      <w:pPr>
        <w:spacing w:after="0"/>
        <w:jc w:val="both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>Les jours de fête y sont indiqués et peuvent rappeler des évènements historiques, civils, religieux ou familiaux.</w:t>
      </w:r>
    </w:p>
    <w:p w:rsidR="00CE0337" w:rsidRPr="001C488A" w:rsidRDefault="00CE0337" w:rsidP="00CE0337">
      <w:pPr>
        <w:spacing w:after="0"/>
        <w:rPr>
          <w:rFonts w:ascii="Calibri" w:eastAsia="Calibri" w:hAnsi="Calibri" w:cs="Times New Roman"/>
          <w:sz w:val="24"/>
        </w:rPr>
      </w:pPr>
    </w:p>
    <w:p w:rsidR="00CE0337" w:rsidRPr="001C488A" w:rsidRDefault="00CE0337" w:rsidP="00CE0337">
      <w:pPr>
        <w:spacing w:after="0"/>
        <w:rPr>
          <w:rFonts w:ascii="Calibri" w:eastAsia="Calibri" w:hAnsi="Calibri" w:cs="Times New Roman"/>
          <w:sz w:val="24"/>
        </w:rPr>
      </w:pPr>
    </w:p>
    <w:p w:rsidR="00CE0337" w:rsidRPr="001C488A" w:rsidRDefault="00CE0337" w:rsidP="00CE0337">
      <w:pPr>
        <w:spacing w:after="0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Les historiens utilisent la </w:t>
      </w:r>
      <w:r>
        <w:rPr>
          <w:rFonts w:ascii="Calibri" w:eastAsia="Calibri" w:hAnsi="Calibri" w:cs="Times New Roman"/>
          <w:b/>
          <w:sz w:val="24"/>
        </w:rPr>
        <w:t>frise chronologique</w:t>
      </w:r>
      <w:r w:rsidRPr="001C488A">
        <w:rPr>
          <w:rFonts w:ascii="Calibri" w:eastAsia="Calibri" w:hAnsi="Calibri" w:cs="Times New Roman"/>
          <w:sz w:val="24"/>
        </w:rPr>
        <w:t xml:space="preserve"> pour repérer, situer des périodes ou évènements dans l’histoire d’un pays. Elle est différente selon les pays.</w:t>
      </w:r>
    </w:p>
    <w:p w:rsidR="00CE0337" w:rsidRPr="001C488A" w:rsidRDefault="00CE0337" w:rsidP="00CE0337">
      <w:pPr>
        <w:spacing w:after="0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Elle peut être plus ou moins </w:t>
      </w:r>
      <w:r>
        <w:rPr>
          <w:rFonts w:ascii="Calibri" w:eastAsia="Calibri" w:hAnsi="Calibri" w:cs="Times New Roman"/>
          <w:sz w:val="24"/>
        </w:rPr>
        <w:t>précise</w:t>
      </w:r>
      <w:r w:rsidRPr="001C488A">
        <w:rPr>
          <w:rFonts w:ascii="Calibri" w:eastAsia="Calibri" w:hAnsi="Calibri" w:cs="Times New Roman"/>
          <w:sz w:val="24"/>
        </w:rPr>
        <w:t xml:space="preserve"> selon le choix  de la </w:t>
      </w:r>
      <w:r>
        <w:rPr>
          <w:rFonts w:ascii="Calibri" w:eastAsia="Calibri" w:hAnsi="Calibri" w:cs="Times New Roman"/>
          <w:sz w:val="24"/>
        </w:rPr>
        <w:t>date.</w:t>
      </w:r>
    </w:p>
    <w:p w:rsidR="00CE0337" w:rsidRPr="001C488A" w:rsidRDefault="00CE0337" w:rsidP="00CE0337">
      <w:pPr>
        <w:spacing w:after="0"/>
        <w:rPr>
          <w:sz w:val="24"/>
        </w:rPr>
      </w:pPr>
      <w:r w:rsidRPr="001C488A">
        <w:rPr>
          <w:sz w:val="24"/>
        </w:rPr>
        <w:t xml:space="preserve">La frise chronologique représente le temps qui passe : on peut y voir les dates du passé </w:t>
      </w:r>
      <w:r w:rsidRPr="00CE0337">
        <w:rPr>
          <w:b/>
          <w:sz w:val="24"/>
        </w:rPr>
        <w:t>à gauche</w:t>
      </w:r>
      <w:r w:rsidRPr="001C488A">
        <w:rPr>
          <w:sz w:val="24"/>
        </w:rPr>
        <w:t xml:space="preserve"> et du présent  </w:t>
      </w:r>
      <w:r w:rsidRPr="00CE0337">
        <w:rPr>
          <w:b/>
          <w:sz w:val="24"/>
        </w:rPr>
        <w:t>à droite</w:t>
      </w:r>
      <w:r w:rsidRPr="001C488A">
        <w:rPr>
          <w:sz w:val="24"/>
        </w:rPr>
        <w:t>.</w:t>
      </w:r>
    </w:p>
    <w:p w:rsidR="00CE0337" w:rsidRPr="001C488A" w:rsidRDefault="00CE0337" w:rsidP="00CE0337">
      <w:pPr>
        <w:spacing w:after="0"/>
        <w:rPr>
          <w:sz w:val="24"/>
        </w:rPr>
      </w:pPr>
      <w:r w:rsidRPr="001C488A">
        <w:rPr>
          <w:sz w:val="24"/>
        </w:rPr>
        <w:t xml:space="preserve"> Elle peut représenter une période plus ou moins courte de l’histoire selon le choix du début de l’origine de la frise.</w:t>
      </w:r>
    </w:p>
    <w:p w:rsidR="00CE0337" w:rsidRPr="001C488A" w:rsidRDefault="00CE0337" w:rsidP="00CE0337">
      <w:pPr>
        <w:spacing w:after="0"/>
        <w:rPr>
          <w:sz w:val="24"/>
        </w:rPr>
      </w:pPr>
      <w:r w:rsidRPr="001C488A">
        <w:rPr>
          <w:sz w:val="24"/>
        </w:rPr>
        <w:t>Elle peut être plus ou moins longue selon le choix de l’échelle.</w:t>
      </w:r>
    </w:p>
    <w:p w:rsidR="00CE0337" w:rsidRPr="001C488A" w:rsidRDefault="00CE0337" w:rsidP="00CE0337">
      <w:pPr>
        <w:spacing w:after="0"/>
        <w:rPr>
          <w:rFonts w:ascii="Calibri" w:eastAsia="Calibri" w:hAnsi="Calibri" w:cs="Times New Roman"/>
          <w:sz w:val="24"/>
        </w:rPr>
      </w:pPr>
      <w:r w:rsidRPr="001C488A">
        <w:rPr>
          <w:rFonts w:ascii="Calibri" w:eastAsia="Calibri" w:hAnsi="Calibri" w:cs="Times New Roman"/>
          <w:sz w:val="24"/>
        </w:rPr>
        <w:t xml:space="preserve">Le point de départ en France pour dater les  évènements est la naissance de Jésus-Christ = an 1. </w:t>
      </w:r>
    </w:p>
    <w:p w:rsidR="00373FC0" w:rsidRDefault="00373FC0" w:rsidP="00373FC0">
      <w:pPr>
        <w:spacing w:after="0"/>
        <w:jc w:val="both"/>
      </w:pPr>
    </w:p>
    <w:p w:rsidR="00373FC0" w:rsidRDefault="00373FC0" w:rsidP="00373FC0">
      <w:pPr>
        <w:spacing w:after="0"/>
        <w:jc w:val="both"/>
      </w:pPr>
    </w:p>
    <w:p w:rsidR="00373FC0" w:rsidRDefault="00373FC0" w:rsidP="00373FC0">
      <w:pPr>
        <w:spacing w:after="0"/>
        <w:jc w:val="both"/>
      </w:pPr>
      <w:r>
        <w:t xml:space="preserve">L’année = </w:t>
      </w:r>
      <w:r w:rsidRPr="00373FC0">
        <w:rPr>
          <w:b/>
        </w:rPr>
        <w:t>12</w:t>
      </w:r>
      <w:r>
        <w:t xml:space="preserve"> mois : janvier, février, mars, avril, mai, juin, juillet, août, septembre, octobre, novembre et décembre</w:t>
      </w:r>
    </w:p>
    <w:p w:rsidR="00373FC0" w:rsidRDefault="00373FC0" w:rsidP="00373FC0">
      <w:pPr>
        <w:spacing w:after="0"/>
        <w:jc w:val="both"/>
      </w:pPr>
      <w:r>
        <w:t xml:space="preserve">Le mois = </w:t>
      </w:r>
      <w:r w:rsidRPr="00373FC0">
        <w:rPr>
          <w:b/>
        </w:rPr>
        <w:t>28</w:t>
      </w:r>
      <w:r>
        <w:t xml:space="preserve"> (février) ou </w:t>
      </w:r>
      <w:r w:rsidRPr="00373FC0">
        <w:rPr>
          <w:b/>
        </w:rPr>
        <w:t>30</w:t>
      </w:r>
      <w:r>
        <w:t xml:space="preserve"> (avril, juin, septembre, novembre) ou </w:t>
      </w:r>
      <w:r w:rsidRPr="00373FC0">
        <w:rPr>
          <w:b/>
        </w:rPr>
        <w:t>31</w:t>
      </w:r>
      <w:r>
        <w:t xml:space="preserve"> jours (janvier, mars, mai, juillet, août, octobre, décembre)</w:t>
      </w:r>
    </w:p>
    <w:p w:rsidR="00373FC0" w:rsidRDefault="00373FC0" w:rsidP="00373FC0">
      <w:pPr>
        <w:spacing w:after="0"/>
        <w:jc w:val="both"/>
      </w:pPr>
      <w:r>
        <w:t xml:space="preserve">1 mois = </w:t>
      </w:r>
      <w:r w:rsidRPr="00373FC0">
        <w:rPr>
          <w:b/>
        </w:rPr>
        <w:t xml:space="preserve">4 </w:t>
      </w:r>
      <w:r>
        <w:t>semaines</w:t>
      </w:r>
    </w:p>
    <w:p w:rsidR="00373FC0" w:rsidRDefault="00373FC0" w:rsidP="00373FC0">
      <w:pPr>
        <w:spacing w:after="0"/>
        <w:jc w:val="both"/>
      </w:pPr>
      <w:r>
        <w:t xml:space="preserve">1 semaine = </w:t>
      </w:r>
      <w:r w:rsidRPr="00373FC0">
        <w:rPr>
          <w:b/>
        </w:rPr>
        <w:t>7</w:t>
      </w:r>
      <w:r>
        <w:t xml:space="preserve"> jours : lundi, mardi, mercredi, jeudi, vendredi, samedi et dimanche</w:t>
      </w:r>
    </w:p>
    <w:p w:rsidR="00373FC0" w:rsidRDefault="00373FC0" w:rsidP="00373FC0">
      <w:pPr>
        <w:spacing w:after="0"/>
        <w:jc w:val="both"/>
      </w:pPr>
    </w:p>
    <w:p w:rsidR="00373FC0" w:rsidRDefault="00373FC0" w:rsidP="00373FC0">
      <w:pPr>
        <w:spacing w:after="0"/>
        <w:jc w:val="both"/>
      </w:pPr>
      <w:r>
        <w:t>Le siècle = 100 ans</w:t>
      </w:r>
    </w:p>
    <w:p w:rsidR="00373FC0" w:rsidRDefault="00373FC0" w:rsidP="00373FC0">
      <w:pPr>
        <w:spacing w:after="0"/>
        <w:jc w:val="both"/>
      </w:pPr>
      <w:r>
        <w:t>Le millénaire = 1000 ans</w:t>
      </w:r>
    </w:p>
    <w:p w:rsidR="00373FC0" w:rsidRDefault="00373FC0" w:rsidP="00373FC0">
      <w:pPr>
        <w:spacing w:after="0"/>
        <w:jc w:val="both"/>
      </w:pPr>
    </w:p>
    <w:p w:rsidR="00373FC0" w:rsidRDefault="00373FC0" w:rsidP="00373FC0">
      <w:pPr>
        <w:spacing w:after="0"/>
        <w:jc w:val="both"/>
      </w:pPr>
      <w:r>
        <w:t>Les chiffres romains pour écrire les siècles :</w:t>
      </w:r>
    </w:p>
    <w:p w:rsidR="00373FC0" w:rsidRPr="00373FC0" w:rsidRDefault="00373FC0" w:rsidP="00373FC0">
      <w:pPr>
        <w:spacing w:after="0"/>
        <w:jc w:val="both"/>
        <w:rPr>
          <w:sz w:val="26"/>
          <w:szCs w:val="26"/>
        </w:rPr>
      </w:pPr>
      <w:r w:rsidRPr="00373FC0">
        <w:rPr>
          <w:sz w:val="26"/>
          <w:szCs w:val="26"/>
        </w:rPr>
        <w:t>I = 1 ; II = 2 ; III = 3 ; IV = 4 ; V = 5 ; VI = 6 ; VII = 7 ; VIII = 8 ; IX = 9 ; X = 10</w:t>
      </w:r>
    </w:p>
    <w:p w:rsidR="00373FC0" w:rsidRPr="00373FC0" w:rsidRDefault="00373FC0" w:rsidP="00373FC0">
      <w:pPr>
        <w:spacing w:after="0"/>
        <w:jc w:val="both"/>
        <w:rPr>
          <w:sz w:val="26"/>
          <w:szCs w:val="26"/>
        </w:rPr>
      </w:pPr>
      <w:r w:rsidRPr="00373FC0">
        <w:rPr>
          <w:sz w:val="26"/>
          <w:szCs w:val="26"/>
        </w:rPr>
        <w:t>XI = 11 ; XII = 12 ; XIII = 13 ; XIV = 14 ; XV = 15 ; XVI = 16 ; XVII = 17 ; XVIII = 18 ; XIX = 19 ; XX = 20</w:t>
      </w:r>
    </w:p>
    <w:p w:rsidR="00373FC0" w:rsidRPr="00373FC0" w:rsidRDefault="00373FC0" w:rsidP="00373FC0">
      <w:pPr>
        <w:spacing w:after="0"/>
        <w:jc w:val="both"/>
        <w:rPr>
          <w:sz w:val="26"/>
          <w:szCs w:val="26"/>
        </w:rPr>
      </w:pPr>
      <w:r w:rsidRPr="00373FC0">
        <w:rPr>
          <w:sz w:val="26"/>
          <w:szCs w:val="26"/>
        </w:rPr>
        <w:t>XXI = 21</w:t>
      </w:r>
    </w:p>
    <w:p w:rsidR="00373FC0" w:rsidRDefault="00373FC0" w:rsidP="00373FC0">
      <w:pPr>
        <w:spacing w:after="0"/>
        <w:jc w:val="both"/>
      </w:pPr>
    </w:p>
    <w:p w:rsidR="00373FC0" w:rsidRDefault="00373FC0" w:rsidP="00373FC0">
      <w:pPr>
        <w:spacing w:after="0"/>
        <w:jc w:val="both"/>
      </w:pPr>
      <w:r>
        <w:t>Nous sommes au XXI</w:t>
      </w:r>
      <w:r w:rsidRPr="00373FC0">
        <w:rPr>
          <w:vertAlign w:val="superscript"/>
        </w:rPr>
        <w:t>ème</w:t>
      </w:r>
      <w:r>
        <w:t xml:space="preserve"> siècle et au 3</w:t>
      </w:r>
      <w:r w:rsidRPr="00373FC0">
        <w:rPr>
          <w:vertAlign w:val="superscript"/>
        </w:rPr>
        <w:t>ème</w:t>
      </w:r>
      <w:r>
        <w:t xml:space="preserve"> millénaire</w:t>
      </w:r>
    </w:p>
    <w:p w:rsidR="00CE0337" w:rsidRDefault="00CE0337" w:rsidP="00CE0337">
      <w:pPr>
        <w:rPr>
          <w:rFonts w:ascii="Calibri" w:eastAsia="Calibri" w:hAnsi="Calibri" w:cs="Times New Roman"/>
        </w:rPr>
      </w:pPr>
    </w:p>
    <w:p w:rsidR="00CE0337" w:rsidRDefault="00CE0337" w:rsidP="0025358F">
      <w:pPr>
        <w:spacing w:after="0"/>
        <w:jc w:val="both"/>
      </w:pPr>
    </w:p>
    <w:sectPr w:rsidR="00CE0337" w:rsidSect="0025358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5358F"/>
    <w:rsid w:val="0000179A"/>
    <w:rsid w:val="00070DBA"/>
    <w:rsid w:val="001C488A"/>
    <w:rsid w:val="0025358F"/>
    <w:rsid w:val="002703E1"/>
    <w:rsid w:val="00373FC0"/>
    <w:rsid w:val="00411B48"/>
    <w:rsid w:val="006C252C"/>
    <w:rsid w:val="00830860"/>
    <w:rsid w:val="008F6B1A"/>
    <w:rsid w:val="0092361C"/>
    <w:rsid w:val="009408AC"/>
    <w:rsid w:val="00B822D5"/>
    <w:rsid w:val="00CE0337"/>
    <w:rsid w:val="00D91E43"/>
    <w:rsid w:val="00FC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F6B1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6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Religion" TargetMode="External"/><Relationship Id="rId13" Type="http://schemas.openxmlformats.org/officeDocument/2006/relationships/hyperlink" Target="http://fr.wikipedia.org/wiki/Religi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r.wikipedia.org/wiki/Astrologique" TargetMode="External"/><Relationship Id="rId12" Type="http://schemas.openxmlformats.org/officeDocument/2006/relationships/hyperlink" Target="http://fr.wikipedia.org/wiki/Astrologiqu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Astronomie" TargetMode="External"/><Relationship Id="rId11" Type="http://schemas.openxmlformats.org/officeDocument/2006/relationships/hyperlink" Target="http://fr.wikipedia.org/wiki/Astronomie" TargetMode="External"/><Relationship Id="rId5" Type="http://schemas.openxmlformats.org/officeDocument/2006/relationships/hyperlink" Target="http://fr.wikipedia.org/wiki/Saison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fr.wikipedia.org/wiki/Saisons" TargetMode="External"/><Relationship Id="rId4" Type="http://schemas.openxmlformats.org/officeDocument/2006/relationships/hyperlink" Target="http://fr.wikipedia.org/wiki/Astronomie" TargetMode="External"/><Relationship Id="rId9" Type="http://schemas.openxmlformats.org/officeDocument/2006/relationships/hyperlink" Target="http://fr.wikipedia.org/wiki/Astronomi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811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2008-09-06T14:33:00Z</dcterms:created>
  <dcterms:modified xsi:type="dcterms:W3CDTF">2008-09-06T20:38:00Z</dcterms:modified>
</cp:coreProperties>
</file>